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both"/>
        <w:rPr>
          <w:rFonts w:hint="default" w:cs="Times New Roman"/>
          <w:b/>
          <w:bCs/>
          <w:lang w:eastAsia="zh-CN"/>
        </w:rPr>
      </w:pPr>
      <w:r>
        <w:rPr>
          <w:rFonts w:hint="eastAsia" w:cs="Times New Roman"/>
          <w:b/>
          <w:bCs/>
          <w:lang w:val="en-US" w:eastAsia="zh-CN"/>
        </w:rPr>
        <w:t>附件2</w:t>
      </w:r>
      <w:r>
        <w:rPr>
          <w:rFonts w:hint="default" w:cs="Times New Roman"/>
          <w:b/>
          <w:bCs/>
          <w:lang w:eastAsia="zh-CN"/>
        </w:rPr>
        <w:t>：供应商资格材料</w:t>
      </w:r>
    </w:p>
    <w:p>
      <w:pPr>
        <w:widowControl/>
        <w:ind w:left="0" w:leftChars="0" w:firstLine="0" w:firstLineChars="0"/>
        <w:jc w:val="both"/>
        <w:rPr>
          <w:rFonts w:hint="eastAsia" w:cs="Times New Roman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（1）单位授权书</w:t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福建晨曦信息科技集团股份有限公司</w:t>
      </w:r>
    </w:p>
    <w:p>
      <w:pPr>
        <w:widowControl/>
        <w:jc w:val="center"/>
        <w:rPr>
          <w:rFonts w:ascii="方正小标宋简体" w:hAnsi="微软雅黑" w:eastAsia="方正小标宋简体" w:cs="Helvetica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集中采购库</w:t>
      </w:r>
      <w:r>
        <w:rPr>
          <w:rFonts w:hint="eastAsia" w:ascii="方正小标宋简体" w:eastAsia="方正小标宋简体"/>
          <w:sz w:val="44"/>
          <w:szCs w:val="44"/>
        </w:rPr>
        <w:t>授权书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致：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福建晨曦信息科技集团股份有限公司</w:t>
      </w:r>
    </w:p>
    <w:p>
      <w:pPr>
        <w:ind w:left="365" w:leftChars="152" w:firstLine="800" w:firstLineChars="250"/>
        <w:jc w:val="both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本授权书声明：注册于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（地址）的                        （企业名称）的法定代表人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（姓名、职务）授权本公司的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（姓名、</w:t>
      </w:r>
      <w:bookmarkStart w:id="0" w:name="_GoBack"/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职务</w:t>
      </w:r>
      <w:bookmarkEnd w:id="0"/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）为本公司的合法代理人，就申请进驻福建晨曦信息科技集团股份有限公司集中采购库，以本公司名义处理一切与之有关的事务。</w:t>
      </w:r>
    </w:p>
    <w:p>
      <w:pPr>
        <w:ind w:firstLine="640" w:firstLineChars="200"/>
        <w:jc w:val="both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本授权书经授权人签字后，于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日起生效，有效期限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年。</w:t>
      </w:r>
    </w:p>
    <w:p>
      <w:pP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授权人（签字或盖章）：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被授权人（签字或盖章）：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单位公章：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wordWrap w:val="0"/>
        <w:jc w:val="right"/>
        <w:rPr>
          <w:rFonts w:hint="default" w:ascii="仿宋_GB2312" w:eastAsia="仿宋_GB2312"/>
          <w:sz w:val="32"/>
          <w:szCs w:val="32"/>
          <w:u w:val="single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授权人与</w:t>
      </w:r>
      <w:r>
        <w:rPr>
          <w:rFonts w:hint="eastAsia" w:ascii="仿宋_GB2312" w:eastAsia="仿宋_GB2312"/>
          <w:sz w:val="32"/>
          <w:szCs w:val="32"/>
        </w:rPr>
        <w:t>被授权人身份证明粘贴处：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微软雅黑" w:eastAsia="仿宋_GB2312" w:cs="Helvetica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微软雅黑" w:eastAsia="仿宋_GB2312" w:cs="Helvetica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hAnsi="微软雅黑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Helvetica"/>
                <w:kern w:val="0"/>
                <w:sz w:val="32"/>
                <w:szCs w:val="32"/>
              </w:rPr>
              <w:t xml:space="preserve">        </w:t>
            </w:r>
          </w:p>
          <w:p>
            <w:pPr>
              <w:widowControl/>
              <w:jc w:val="right"/>
              <w:rPr>
                <w:rFonts w:ascii="仿宋_GB2312" w:hAnsi="微软雅黑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Helvetica"/>
                <w:kern w:val="0"/>
                <w:sz w:val="32"/>
                <w:szCs w:val="32"/>
              </w:rPr>
              <w:t>（身份证正面）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微软雅黑" w:eastAsia="仿宋_GB2312" w:cs="Helvetica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微软雅黑" w:eastAsia="仿宋_GB2312" w:cs="Helvetica"/>
                <w:kern w:val="0"/>
                <w:sz w:val="32"/>
                <w:szCs w:val="32"/>
              </w:rPr>
            </w:pPr>
          </w:p>
          <w:p>
            <w:pPr>
              <w:widowControl/>
              <w:ind w:left="0" w:leftChars="0" w:firstLine="0" w:firstLineChars="0"/>
              <w:rPr>
                <w:rFonts w:hint="eastAsia" w:ascii="仿宋_GB2312" w:hAnsi="微软雅黑" w:eastAsia="仿宋_GB2312" w:cs="Helvetica"/>
                <w:kern w:val="0"/>
                <w:sz w:val="32"/>
                <w:szCs w:val="32"/>
              </w:rPr>
            </w:pPr>
          </w:p>
          <w:p>
            <w:pPr>
              <w:widowControl/>
              <w:ind w:left="0" w:leftChars="0" w:firstLine="0" w:firstLineChars="0"/>
              <w:jc w:val="right"/>
              <w:rPr>
                <w:rFonts w:ascii="仿宋_GB2312" w:hAnsi="微软雅黑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Helvetica"/>
                <w:kern w:val="0"/>
                <w:sz w:val="32"/>
                <w:szCs w:val="32"/>
              </w:rPr>
              <w:t>（身份证反面）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br w:type="page"/>
      </w:r>
    </w:p>
    <w:p>
      <w:p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（2）营业执照等证明文件</w:t>
      </w:r>
    </w:p>
    <w:p>
      <w:p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（3）提供财务状况报告(财务报告、或资信证明）</w:t>
      </w:r>
    </w:p>
    <w:p>
      <w:p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（4）依法缴纳税收证明材料</w:t>
      </w:r>
    </w:p>
    <w:p>
      <w:p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（5）依法缴纳社会保障资金证明材料</w:t>
      </w:r>
    </w:p>
    <w:p>
      <w:pPr>
        <w:bidi w:val="0"/>
        <w:spacing w:line="360" w:lineRule="auto"/>
        <w:ind w:left="0" w:leftChars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（6）</w:t>
      </w:r>
      <w:r>
        <w:rPr>
          <w:rFonts w:hint="default" w:cs="宋体"/>
          <w:kern w:val="0"/>
          <w:sz w:val="24"/>
          <w:szCs w:val="24"/>
          <w:lang w:eastAsia="zh-CN" w:bidi="ar"/>
        </w:rPr>
        <w:t>开户许可证或基本存款账户信息</w:t>
      </w:r>
    </w:p>
    <w:p>
      <w:p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（7）近三年以来供应商所获得的资质、企业信用等级证明和荣誉奖项（如有）</w:t>
      </w:r>
    </w:p>
    <w:p>
      <w:p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（8）供应商主要业绩（至少3个，提供合同关键页复印件）</w:t>
      </w:r>
    </w:p>
    <w:p>
      <w:pPr>
        <w:ind w:left="0" w:leftChars="0" w:firstLine="0" w:firstLineChars="0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（9）其他证明公司实力的资质（如有）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WY4YjJiMTdkNTdiNWUzZjg2Yzk0ZjEwNzk2MTQifQ=="/>
  </w:docVars>
  <w:rsids>
    <w:rsidRoot w:val="3D86062A"/>
    <w:rsid w:val="006D3C97"/>
    <w:rsid w:val="24DE2059"/>
    <w:rsid w:val="33267B0E"/>
    <w:rsid w:val="360D2B75"/>
    <w:rsid w:val="38721A10"/>
    <w:rsid w:val="3C0A7B63"/>
    <w:rsid w:val="3CCA6A62"/>
    <w:rsid w:val="3D86062A"/>
    <w:rsid w:val="40D50554"/>
    <w:rsid w:val="47407B30"/>
    <w:rsid w:val="4A5E37AC"/>
    <w:rsid w:val="52F04031"/>
    <w:rsid w:val="5506451C"/>
    <w:rsid w:val="556A27A5"/>
    <w:rsid w:val="5762114C"/>
    <w:rsid w:val="59505D63"/>
    <w:rsid w:val="6703339C"/>
    <w:rsid w:val="679F26EA"/>
    <w:rsid w:val="6942369A"/>
    <w:rsid w:val="6AF32848"/>
    <w:rsid w:val="7C2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line="360" w:lineRule="auto"/>
      <w:ind w:firstLine="640" w:firstLineChars="200"/>
    </w:pPr>
    <w:rPr>
      <w:rFonts w:eastAsia="仿宋_GB2312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413</Characters>
  <Lines>0</Lines>
  <Paragraphs>0</Paragraphs>
  <TotalTime>1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2023-03-23T09:23:00Z</dcterms:created>
  <dc:creator>WPS_246705718</dc:creator>
  <cp:lastModifiedBy>WPS_246705718</cp:lastModifiedBy>
  <dcterms:modified xsi:type="dcterms:W3CDTF">2023-03-23T09:29:09Z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F93D465CB9F849F18AA477574771EFF0</vt:lpwstr>
  </property>
</Properties>
</file>